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0B0" w:rsidRPr="00B06F5F" w:rsidRDefault="002B10B0" w:rsidP="002B10B0">
      <w:pPr>
        <w:ind w:firstLine="0"/>
        <w:jc w:val="center"/>
        <w:outlineLvl w:val="0"/>
        <w:rPr>
          <w:b/>
          <w:bCs/>
          <w:i/>
          <w:i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665480" cy="82296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F5F">
        <w:rPr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2B10B0" w:rsidRPr="00B06F5F" w:rsidRDefault="002B10B0" w:rsidP="002B10B0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2B10B0" w:rsidRPr="00450AD0" w:rsidRDefault="002B10B0" w:rsidP="002B10B0">
      <w:pPr>
        <w:jc w:val="center"/>
        <w:rPr>
          <w:sz w:val="28"/>
          <w:szCs w:val="28"/>
        </w:rPr>
      </w:pPr>
    </w:p>
    <w:p w:rsidR="002B10B0" w:rsidRPr="00E8057E" w:rsidRDefault="002B10B0" w:rsidP="002B10B0">
      <w:pPr>
        <w:jc w:val="center"/>
        <w:rPr>
          <w:rFonts w:ascii="Times New Roman" w:hAnsi="Times New Roman" w:cs="Times New Roman"/>
          <w:sz w:val="28"/>
          <w:szCs w:val="28"/>
        </w:rPr>
      </w:pPr>
      <w:r w:rsidRPr="00E8057E">
        <w:rPr>
          <w:rFonts w:ascii="Times New Roman" w:hAnsi="Times New Roman" w:cs="Times New Roman"/>
          <w:sz w:val="28"/>
          <w:szCs w:val="28"/>
        </w:rPr>
        <w:t>ПРИКАЗ</w:t>
      </w:r>
    </w:p>
    <w:p w:rsidR="002B10B0" w:rsidRPr="00450AD0" w:rsidRDefault="002B10B0" w:rsidP="002B10B0">
      <w:pPr>
        <w:jc w:val="center"/>
        <w:rPr>
          <w:sz w:val="28"/>
          <w:szCs w:val="28"/>
        </w:rPr>
      </w:pPr>
    </w:p>
    <w:p w:rsidR="002B10B0" w:rsidRPr="00817C09" w:rsidRDefault="002B10B0" w:rsidP="002B10B0">
      <w:pPr>
        <w:tabs>
          <w:tab w:val="left" w:pos="7170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01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17C09">
        <w:rPr>
          <w:rFonts w:ascii="Times New Roman" w:hAnsi="Times New Roman" w:cs="Times New Roman"/>
          <w:sz w:val="28"/>
          <w:szCs w:val="28"/>
        </w:rPr>
        <w:t xml:space="preserve"> </w:t>
      </w:r>
      <w:r w:rsidRPr="00817C0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817C09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№  </w:t>
      </w:r>
      <w:r w:rsidRPr="002B10B0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 – ОД</w:t>
      </w:r>
      <w:r>
        <w:rPr>
          <w:rFonts w:ascii="Times New Roman" w:hAnsi="Times New Roman" w:cs="Times New Roman"/>
          <w:sz w:val="28"/>
          <w:szCs w:val="28"/>
          <w:u w:val="single"/>
        </w:rPr>
        <w:t>/УК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0B0" w:rsidRPr="00096102" w:rsidRDefault="002B10B0" w:rsidP="002B10B0">
      <w:pPr>
        <w:rPr>
          <w:rFonts w:ascii="Times New Roman" w:hAnsi="Times New Roman" w:cs="Times New Roman"/>
          <w:sz w:val="24"/>
          <w:szCs w:val="24"/>
        </w:rPr>
      </w:pPr>
    </w:p>
    <w:p w:rsidR="002B10B0" w:rsidRPr="00817C09" w:rsidRDefault="002B10B0" w:rsidP="002B10B0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C09">
        <w:rPr>
          <w:rFonts w:ascii="Times New Roman" w:hAnsi="Times New Roman" w:cs="Times New Roman"/>
          <w:b/>
          <w:sz w:val="28"/>
          <w:szCs w:val="28"/>
        </w:rPr>
        <w:t>О комиссии управления культуры города Кузнецка</w:t>
      </w:r>
    </w:p>
    <w:p w:rsidR="002B10B0" w:rsidRDefault="002B10B0" w:rsidP="002B10B0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C09">
        <w:rPr>
          <w:rFonts w:ascii="Times New Roman" w:hAnsi="Times New Roman" w:cs="Times New Roman"/>
          <w:b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</w:t>
      </w:r>
    </w:p>
    <w:p w:rsidR="002B10B0" w:rsidRPr="00817C09" w:rsidRDefault="002B10B0" w:rsidP="002B10B0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C09">
        <w:rPr>
          <w:rFonts w:ascii="Times New Roman" w:hAnsi="Times New Roman" w:cs="Times New Roman"/>
          <w:b/>
          <w:sz w:val="28"/>
          <w:szCs w:val="28"/>
        </w:rPr>
        <w:t>конфликта интересов</w:t>
      </w:r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Pr="00AF7571" w:rsidRDefault="002B10B0" w:rsidP="002B10B0">
      <w:pPr>
        <w:spacing w:line="228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0417D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817C09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решением Собрания представителей города Кузнецка от 01.10.2010 № 98-27/5 «Об утверждении Порядка формирования комиссии по соблюдению требований к служебному поведению муниципальных служащих города Кузнецка и урегулированию конфликта интересов в органах местного самоуправления города Кузнецка»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AF7571">
        <w:rPr>
          <w:rFonts w:ascii="Times New Roman" w:hAnsi="Times New Roman" w:cs="Times New Roman"/>
          <w:sz w:val="28"/>
          <w:szCs w:val="28"/>
        </w:rPr>
        <w:t xml:space="preserve"> связи с кадровыми изменениями</w:t>
      </w:r>
      <w:proofErr w:type="gramEnd"/>
      <w:r w:rsidRPr="00AF7571">
        <w:rPr>
          <w:rFonts w:ascii="Times New Roman" w:hAnsi="Times New Roman" w:cs="Times New Roman"/>
          <w:sz w:val="28"/>
          <w:szCs w:val="28"/>
        </w:rPr>
        <w:t xml:space="preserve"> в составе управления культуры города Кузнецка</w:t>
      </w:r>
    </w:p>
    <w:p w:rsidR="002B10B0" w:rsidRPr="00817C09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Pr="00817C09" w:rsidRDefault="002B10B0" w:rsidP="002B10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C09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2B10B0" w:rsidRPr="00817C09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       1. Создать комиссию управления культуры города Кузнецка по соблюдению требований к служебному поведению муниципальных служащих и урегулированию конфликта интересов (далее – комиссия) в составе.</w:t>
      </w:r>
    </w:p>
    <w:p w:rsidR="002B10B0" w:rsidRPr="00817C09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03"/>
        <w:gridCol w:w="6724"/>
      </w:tblGrid>
      <w:tr w:rsidR="002B10B0" w:rsidRPr="00817C09" w:rsidTr="00BA49FB">
        <w:tc>
          <w:tcPr>
            <w:tcW w:w="2903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Часовская</w:t>
            </w:r>
            <w:proofErr w:type="spellEnd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6724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 города Кузнецка, председатель комиссии;</w:t>
            </w:r>
          </w:p>
        </w:tc>
      </w:tr>
      <w:tr w:rsidR="002B10B0" w:rsidRPr="00817C09" w:rsidTr="00BA49FB">
        <w:tc>
          <w:tcPr>
            <w:tcW w:w="2903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Майорова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Э.В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24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  <w:proofErr w:type="spellEnd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казенного учреждения «Учетно-информационный центр культуры», секретарь комиссии </w:t>
            </w:r>
          </w:p>
        </w:tc>
      </w:tr>
      <w:tr w:rsidR="002B10B0" w:rsidRPr="00817C09" w:rsidTr="00BA49FB">
        <w:tc>
          <w:tcPr>
            <w:tcW w:w="9627" w:type="dxa"/>
            <w:gridSpan w:val="2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2B10B0" w:rsidRPr="00817C09" w:rsidTr="00BA49FB">
        <w:tc>
          <w:tcPr>
            <w:tcW w:w="2903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Ефимова Л.В.</w:t>
            </w:r>
          </w:p>
        </w:tc>
        <w:tc>
          <w:tcPr>
            <w:tcW w:w="6724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муниципального бюджетного образовательного учреждения дополнительного образования детей «Детская музыкальная школа №1» г. Кузнецка </w:t>
            </w:r>
          </w:p>
        </w:tc>
      </w:tr>
      <w:tr w:rsidR="002B10B0" w:rsidRPr="00817C09" w:rsidTr="00BA49FB">
        <w:tc>
          <w:tcPr>
            <w:tcW w:w="2903" w:type="dxa"/>
          </w:tcPr>
          <w:p w:rsidR="002B10B0" w:rsidRPr="000F16B0" w:rsidRDefault="002B10B0" w:rsidP="00BA49FB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Храмова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</w:tc>
        <w:tc>
          <w:tcPr>
            <w:tcW w:w="6724" w:type="dxa"/>
          </w:tcPr>
          <w:p w:rsidR="002B10B0" w:rsidRPr="000F16B0" w:rsidRDefault="002B10B0" w:rsidP="00BA49FB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сектора муниципальной службы и кадров</w:t>
            </w:r>
            <w:r w:rsidRPr="000F16B0">
              <w:rPr>
                <w:sz w:val="28"/>
                <w:szCs w:val="28"/>
              </w:rPr>
              <w:t xml:space="preserve"> администрации города Кузнецка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2B10B0" w:rsidRPr="00817C09" w:rsidTr="00BA49FB">
        <w:tc>
          <w:tcPr>
            <w:tcW w:w="2903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Шебаршова</w:t>
            </w:r>
            <w:proofErr w:type="spellEnd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6724" w:type="dxa"/>
          </w:tcPr>
          <w:p w:rsidR="002B10B0" w:rsidRPr="00817C09" w:rsidRDefault="002B10B0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- заведующая филиалом №10 муниципального 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бюджетного учреждения «Кузнецкая центральная городская библиотека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им. А.Н.Радищева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</w:tbl>
    <w:p w:rsidR="002B10B0" w:rsidRPr="00817C09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1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17C09">
        <w:rPr>
          <w:rFonts w:ascii="Times New Roman" w:hAnsi="Times New Roman" w:cs="Times New Roman"/>
          <w:sz w:val="28"/>
          <w:szCs w:val="28"/>
        </w:rPr>
        <w:t>. Утвердить Положение о комиссии управления культуры города Кузнецка по   соблюдению требований к служебному поведению муниципальных служащих и урегулированию конфликта интересов согласно приложению.</w:t>
      </w:r>
    </w:p>
    <w:p w:rsidR="002B10B0" w:rsidRPr="00AF7571" w:rsidRDefault="002B10B0" w:rsidP="002B10B0">
      <w:pPr>
        <w:rPr>
          <w:rFonts w:ascii="Times New Roman" w:hAnsi="Times New Roman" w:cs="Times New Roman"/>
          <w:sz w:val="28"/>
          <w:szCs w:val="28"/>
        </w:rPr>
      </w:pPr>
      <w:r w:rsidRPr="00AF757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7571">
        <w:rPr>
          <w:rFonts w:ascii="Times New Roman" w:hAnsi="Times New Roman" w:cs="Times New Roman"/>
          <w:sz w:val="28"/>
          <w:szCs w:val="28"/>
        </w:rPr>
        <w:t>Признать утратившими силу приказы управления культуры города Кузнецка от 17.06.2011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7571">
        <w:rPr>
          <w:rFonts w:ascii="Times New Roman" w:hAnsi="Times New Roman" w:cs="Times New Roman"/>
          <w:sz w:val="28"/>
          <w:szCs w:val="28"/>
        </w:rPr>
        <w:t xml:space="preserve"> № 61 – ОД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7571">
        <w:rPr>
          <w:rFonts w:ascii="Times New Roman" w:hAnsi="Times New Roman" w:cs="Times New Roman"/>
          <w:sz w:val="28"/>
          <w:szCs w:val="28"/>
        </w:rPr>
        <w:t>О комиссии управления культуры города Кузнецка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», от 23.03.2012 года</w:t>
      </w:r>
      <w:r w:rsidRPr="00AF75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33 – ОД  «</w:t>
      </w:r>
      <w:r w:rsidRPr="00AF7571">
        <w:rPr>
          <w:rFonts w:ascii="Times New Roman" w:hAnsi="Times New Roman" w:cs="Times New Roman"/>
          <w:sz w:val="28"/>
          <w:szCs w:val="28"/>
        </w:rPr>
        <w:t>О комиссии управления культуры города Кузнецка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17C09">
        <w:rPr>
          <w:rFonts w:ascii="Times New Roman" w:hAnsi="Times New Roman" w:cs="Times New Roman"/>
          <w:sz w:val="28"/>
          <w:szCs w:val="28"/>
        </w:rPr>
        <w:t>. Настоящий приказ вступает в силу с момента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17C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Pr="00817C09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Начальник управления     </w:t>
      </w:r>
      <w:r w:rsidRPr="00817C09">
        <w:rPr>
          <w:rFonts w:ascii="Times New Roman" w:hAnsi="Times New Roman" w:cs="Times New Roman"/>
          <w:sz w:val="28"/>
          <w:szCs w:val="28"/>
        </w:rPr>
        <w:tab/>
      </w:r>
      <w:r w:rsidRPr="00817C09">
        <w:rPr>
          <w:rFonts w:ascii="Times New Roman" w:hAnsi="Times New Roman" w:cs="Times New Roman"/>
          <w:sz w:val="28"/>
          <w:szCs w:val="28"/>
        </w:rPr>
        <w:tab/>
      </w:r>
      <w:r w:rsidRPr="00817C09">
        <w:rPr>
          <w:rFonts w:ascii="Times New Roman" w:hAnsi="Times New Roman" w:cs="Times New Roman"/>
          <w:sz w:val="28"/>
          <w:szCs w:val="28"/>
        </w:rPr>
        <w:tab/>
      </w:r>
      <w:r w:rsidRPr="00817C09">
        <w:rPr>
          <w:rFonts w:ascii="Times New Roman" w:hAnsi="Times New Roman" w:cs="Times New Roman"/>
          <w:sz w:val="28"/>
          <w:szCs w:val="28"/>
        </w:rPr>
        <w:tab/>
      </w:r>
      <w:r w:rsidRPr="00817C09">
        <w:rPr>
          <w:rFonts w:ascii="Times New Roman" w:hAnsi="Times New Roman" w:cs="Times New Roman"/>
          <w:sz w:val="28"/>
          <w:szCs w:val="28"/>
        </w:rPr>
        <w:tab/>
      </w:r>
      <w:r w:rsidRPr="00817C09">
        <w:rPr>
          <w:rFonts w:ascii="Times New Roman" w:hAnsi="Times New Roman" w:cs="Times New Roman"/>
          <w:sz w:val="28"/>
          <w:szCs w:val="28"/>
        </w:rPr>
        <w:tab/>
        <w:t xml:space="preserve">   И.А. </w:t>
      </w:r>
      <w:proofErr w:type="spellStart"/>
      <w:r w:rsidRPr="00817C09"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Default="002B10B0" w:rsidP="002B10B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_________________Л.В. Ефимова «___»_________________2013 </w:t>
      </w:r>
    </w:p>
    <w:p w:rsidR="002B10B0" w:rsidRDefault="002B10B0" w:rsidP="002B10B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Э.В.Майорова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«___»________________2013 </w:t>
      </w:r>
    </w:p>
    <w:p w:rsidR="002B10B0" w:rsidRPr="00730F01" w:rsidRDefault="002B10B0" w:rsidP="002B10B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Шебаршова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«___»_______________2013 </w:t>
      </w:r>
      <w:r w:rsidRPr="00817C09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Pr="00730F01">
        <w:rPr>
          <w:rFonts w:ascii="Times New Roman" w:hAnsi="Times New Roman" w:cs="Times New Roman"/>
          <w:sz w:val="28"/>
          <w:szCs w:val="28"/>
        </w:rPr>
        <w:t>Приложение</w:t>
      </w:r>
    </w:p>
    <w:p w:rsidR="002B10B0" w:rsidRPr="00730F01" w:rsidRDefault="002B10B0" w:rsidP="002B10B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Утверждено</w:t>
      </w:r>
    </w:p>
    <w:p w:rsidR="002B10B0" w:rsidRDefault="002B10B0" w:rsidP="002B10B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культуры</w:t>
      </w:r>
    </w:p>
    <w:p w:rsidR="002B10B0" w:rsidRPr="00730F01" w:rsidRDefault="002B10B0" w:rsidP="002B10B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2B10B0" w:rsidRPr="00730F01" w:rsidRDefault="002B10B0" w:rsidP="002B10B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30F0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Pr="00730F01" w:rsidRDefault="002B10B0" w:rsidP="002B10B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Положение</w:t>
      </w:r>
    </w:p>
    <w:p w:rsidR="002B10B0" w:rsidRDefault="002B10B0" w:rsidP="002B10B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о комиссии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по   соблюдению требований к служебному поведению муниципальных служащих и урегулированию конфликта интересов</w:t>
      </w:r>
    </w:p>
    <w:p w:rsidR="002B10B0" w:rsidRPr="00730F01" w:rsidRDefault="002B10B0" w:rsidP="002B10B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деятельности комиссии по соблюдению требований к служебному поведению муниципальных служащих и урегулированию конфликта интересов (далее - комиссия), образуемой в </w:t>
      </w:r>
      <w:r>
        <w:rPr>
          <w:rFonts w:ascii="Times New Roman" w:hAnsi="Times New Roman" w:cs="Times New Roman"/>
          <w:sz w:val="28"/>
          <w:szCs w:val="28"/>
        </w:rPr>
        <w:t>управлении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в соответствии с Федеральными законами от 02.03.2007 № 25-ФЗ «О муниципальной службе в Российской Федерации», от 25.12.2008 № 273-ФЗ «О противодействии коррупции».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муниципальными правовыми актами города Кузнецка, настоящим Положением.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3. Основной задачей комиссии является содействие </w:t>
      </w:r>
      <w:r>
        <w:rPr>
          <w:rFonts w:ascii="Times New Roman" w:hAnsi="Times New Roman" w:cs="Times New Roman"/>
          <w:sz w:val="28"/>
          <w:szCs w:val="28"/>
        </w:rPr>
        <w:t>управлению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30F01">
        <w:rPr>
          <w:rFonts w:ascii="Times New Roman" w:hAnsi="Times New Roman" w:cs="Times New Roman"/>
          <w:sz w:val="28"/>
          <w:szCs w:val="28"/>
        </w:rPr>
        <w:t xml:space="preserve">а) в обеспечении соблюдения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б) в осуществлении в </w:t>
      </w:r>
      <w:r>
        <w:rPr>
          <w:rFonts w:ascii="Times New Roman" w:hAnsi="Times New Roman" w:cs="Times New Roman"/>
          <w:sz w:val="28"/>
          <w:szCs w:val="28"/>
        </w:rPr>
        <w:t>управлении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мер по предупреждению коррупции.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(далее - муниципальные служащие). 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5. Комиссия образуется </w:t>
      </w:r>
      <w:r>
        <w:rPr>
          <w:rFonts w:ascii="Times New Roman" w:hAnsi="Times New Roman" w:cs="Times New Roman"/>
          <w:sz w:val="28"/>
          <w:szCs w:val="28"/>
        </w:rPr>
        <w:t>приказом</w:t>
      </w:r>
      <w:r w:rsidRPr="00730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в количестве </w:t>
      </w:r>
      <w:r w:rsidRPr="00E8057E">
        <w:rPr>
          <w:rFonts w:ascii="Times New Roman" w:hAnsi="Times New Roman" w:cs="Times New Roman"/>
          <w:sz w:val="28"/>
          <w:szCs w:val="28"/>
        </w:rPr>
        <w:t>5 членов</w:t>
      </w:r>
      <w:r w:rsidRPr="00730F01">
        <w:rPr>
          <w:rFonts w:ascii="Times New Roman" w:hAnsi="Times New Roman" w:cs="Times New Roman"/>
          <w:sz w:val="28"/>
          <w:szCs w:val="28"/>
        </w:rPr>
        <w:t>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6. В заседаниях комиссии с правом совещательного голоса участвуют: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а) другие муниципальные служащие, замещающие должности муниципальной службы в органе местного самоуправления города Кузнецка, 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органов, должностные лица органов местного </w:t>
      </w:r>
      <w:r w:rsidRPr="00730F01">
        <w:rPr>
          <w:rFonts w:ascii="Times New Roman" w:hAnsi="Times New Roman" w:cs="Times New Roman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sz w:val="28"/>
          <w:szCs w:val="28"/>
        </w:rPr>
        <w:t>амоуправления города Кузнецка</w:t>
      </w:r>
      <w:r w:rsidRPr="00730F01">
        <w:rPr>
          <w:rFonts w:ascii="Times New Roman" w:hAnsi="Times New Roman" w:cs="Times New Roman"/>
          <w:sz w:val="28"/>
          <w:szCs w:val="28"/>
        </w:rPr>
        <w:t xml:space="preserve">; представители заинтересованных организаций; </w:t>
      </w:r>
      <w:proofErr w:type="gramStart"/>
      <w:r w:rsidRPr="00730F01">
        <w:rPr>
          <w:rFonts w:ascii="Times New Roman" w:hAnsi="Times New Roman" w:cs="Times New Roman"/>
          <w:sz w:val="28"/>
          <w:szCs w:val="28"/>
        </w:rPr>
        <w:t xml:space="preserve"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 </w:t>
      </w:r>
      <w:proofErr w:type="gramEnd"/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7.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8. Заседание комиссии считается правомочным, если на нем присутствует не менее половины от общего числа членов комиссии. Проведение заседаний с участием только членов комиссии, замещающих должности муниципальной службы в органе местного самоуправления города Кузнецка недопустимо.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9. Основаниями для проведения заседания комиссии являются: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30F01">
        <w:rPr>
          <w:rFonts w:ascii="Times New Roman" w:hAnsi="Times New Roman" w:cs="Times New Roman"/>
          <w:sz w:val="28"/>
          <w:szCs w:val="28"/>
        </w:rPr>
        <w:t xml:space="preserve">а) представление </w:t>
      </w:r>
      <w:r>
        <w:rPr>
          <w:rFonts w:ascii="Times New Roman" w:hAnsi="Times New Roman" w:cs="Times New Roman"/>
          <w:sz w:val="28"/>
          <w:szCs w:val="28"/>
        </w:rPr>
        <w:t>начальником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в соответствии с пунктом 22 Положения о проверке достоверности и полноты сведений, представляемых гражданами, претендующими на замещение должностей муниципальной службы в городе Кузнецке, и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 xml:space="preserve">города Кузнецка, и соблюдения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>города Кузнецка требований к служебному поведению  материалов проверки, свидетельствующих:</w:t>
      </w:r>
      <w:proofErr w:type="gramEnd"/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- о представлении муниципальным служащим недостоверных или неполных сведений, предусмотренных подпунктом «а»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 в городе Кузнецке, и муниципальными служащими города Кузнецка, и соблюдения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>города Кузнецка требований к служебному поведению;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-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30F01">
        <w:rPr>
          <w:rFonts w:ascii="Times New Roman" w:hAnsi="Times New Roman" w:cs="Times New Roman"/>
          <w:sz w:val="28"/>
          <w:szCs w:val="28"/>
        </w:rPr>
        <w:t xml:space="preserve">б) поступившее в </w:t>
      </w:r>
      <w:r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Кузнецка:</w:t>
      </w:r>
      <w:proofErr w:type="gramEnd"/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30F01">
        <w:rPr>
          <w:rFonts w:ascii="Times New Roman" w:hAnsi="Times New Roman" w:cs="Times New Roman"/>
          <w:sz w:val="28"/>
          <w:szCs w:val="28"/>
        </w:rPr>
        <w:t xml:space="preserve">- обращение гражданина, замещавшего в </w:t>
      </w:r>
      <w:r>
        <w:rPr>
          <w:rFonts w:ascii="Times New Roman" w:hAnsi="Times New Roman" w:cs="Times New Roman"/>
          <w:sz w:val="28"/>
          <w:szCs w:val="28"/>
        </w:rPr>
        <w:t>управлении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должность муниципальной службы, включенную в перечень должностей  муниципальной службы в администрации города Кузнецка, предусмотренном ст. 12 Федерального закона «О противодействии коррупции»,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</w:t>
      </w:r>
      <w:proofErr w:type="gramEnd"/>
      <w:r w:rsidRPr="00730F01">
        <w:rPr>
          <w:rFonts w:ascii="Times New Roman" w:hAnsi="Times New Roman" w:cs="Times New Roman"/>
          <w:sz w:val="28"/>
          <w:szCs w:val="28"/>
        </w:rPr>
        <w:t xml:space="preserve"> </w:t>
      </w:r>
      <w:r w:rsidRPr="00730F01">
        <w:rPr>
          <w:rFonts w:ascii="Times New Roman" w:hAnsi="Times New Roman" w:cs="Times New Roman"/>
          <w:sz w:val="28"/>
          <w:szCs w:val="28"/>
        </w:rPr>
        <w:lastRenderedPageBreak/>
        <w:t>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в) акт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начальника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  <w:proofErr w:type="gramEnd"/>
      <w:r w:rsidRPr="00730F01"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касающийся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</w:t>
      </w:r>
      <w:r>
        <w:rPr>
          <w:rFonts w:ascii="Times New Roman" w:hAnsi="Times New Roman" w:cs="Times New Roman"/>
          <w:sz w:val="28"/>
          <w:szCs w:val="28"/>
        </w:rPr>
        <w:t>управлении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мер по предупреждению коррупции.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11. Председатель комиссии при поступлении к нему информации, содержащей основания для проведения заседания комиссии: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и с результатами ее проверки;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в) рассматривает ходатайства о приглашении на заседание комиссии лиц, указанных в подпункте «б» пункта 6 настоящего Положения, принимает решение об удовлетворении ходатайств вышеуказанных лиц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12.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13.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14. Члены комиссии и лица, участвовавшие в ее заседании, не вправе </w:t>
      </w:r>
      <w:r w:rsidRPr="00730F01">
        <w:rPr>
          <w:rFonts w:ascii="Times New Roman" w:hAnsi="Times New Roman" w:cs="Times New Roman"/>
          <w:sz w:val="28"/>
          <w:szCs w:val="28"/>
        </w:rPr>
        <w:lastRenderedPageBreak/>
        <w:t>разглашать сведения, ставшие им известными в ходе работы комиссии.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15. По итогам рассмотрения вопроса, указанного в абзаце втором подпункта «а» пункта 9 настоящего Положения, комиссия принимает одно из следующих решений: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30F01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муниципальным служащим 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 в городе Кузнецке, и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 xml:space="preserve">города Кузнецка, и соблюдения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>города Кузнецка требований к служебному поведению являются достоверными и полными;</w:t>
      </w:r>
      <w:proofErr w:type="gramEnd"/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30F01">
        <w:rPr>
          <w:rFonts w:ascii="Times New Roman" w:hAnsi="Times New Roman" w:cs="Times New Roman"/>
          <w:sz w:val="28"/>
          <w:szCs w:val="28"/>
        </w:rPr>
        <w:t>б) установить, что сведения, представленные муниципальным служащим 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 в городе Кузнецке, и муниципальными служащими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Кузнецка, и соблюдения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>города Кузнецка требований к служебному поведению являются недостоверными и (или) неполными.</w:t>
      </w:r>
      <w:proofErr w:type="gramEnd"/>
      <w:r w:rsidRPr="00730F01">
        <w:rPr>
          <w:rFonts w:ascii="Times New Roman" w:hAnsi="Times New Roman" w:cs="Times New Roman"/>
          <w:sz w:val="28"/>
          <w:szCs w:val="28"/>
        </w:rPr>
        <w:t xml:space="preserve">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начальнику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применить к муниципальному служащему конкретную меру ответственности.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16. По итогам рассмотрения вопроса, указанного в абзаце третьем подпункта «а» пункта 9 настоящего Положения, комиссия принимает одно из следующих решений: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начальнику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17. По итогам рассмотрения вопроса, указанного в абзаце втором подпункта «б» пункта 9 настоящего Положения, комиссия принимает одно из следующих решений: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</w:t>
      </w:r>
      <w:r w:rsidRPr="00730F01">
        <w:rPr>
          <w:rFonts w:ascii="Times New Roman" w:hAnsi="Times New Roman" w:cs="Times New Roman"/>
          <w:sz w:val="28"/>
          <w:szCs w:val="28"/>
        </w:rPr>
        <w:lastRenderedPageBreak/>
        <w:t>организацией входили в его должностные (служебные) обязанности, и мотивировать свой отказ.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18. По итогам рассмотрения вопроса, указанного в абзаце третьем подпункта «б» пункта 9 настоящего Положения, комиссия принимает одно из следующих решений: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начальнику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применить к муниципальному служащему конкретную меру ответственности.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19. По итогам рассмотрения вопросов, предусмотренных подпунктами «а» и «б» пункта 9 настоящего Положения, при наличии к тому оснований комиссия может принять иное, чем предусмотрено пунктами 15 - 18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20. По итогам рассмотрения вопроса, предусмотренного подпунктом «в» пункта 9 настоящего Положения, комиссия принимает соответствующее решение.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21. Для исполнения решений комиссии могут быть подготовлены проекты </w:t>
      </w:r>
      <w:r>
        <w:rPr>
          <w:rFonts w:ascii="Times New Roman" w:hAnsi="Times New Roman" w:cs="Times New Roman"/>
          <w:sz w:val="28"/>
          <w:szCs w:val="28"/>
        </w:rPr>
        <w:t>приказов управления культуры города Кузнецка</w:t>
      </w:r>
      <w:r w:rsidRPr="00730F01">
        <w:rPr>
          <w:rFonts w:ascii="Times New Roman" w:hAnsi="Times New Roman" w:cs="Times New Roman"/>
          <w:sz w:val="28"/>
          <w:szCs w:val="28"/>
        </w:rPr>
        <w:t xml:space="preserve">, которые в установленном порядке представляются на рассмотрение </w:t>
      </w:r>
      <w:r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730F01">
        <w:rPr>
          <w:rFonts w:ascii="Times New Roman" w:hAnsi="Times New Roman" w:cs="Times New Roman"/>
          <w:sz w:val="28"/>
          <w:szCs w:val="28"/>
        </w:rPr>
        <w:t>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22. Решения комиссии по вопросам, указанным в пункте 9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23.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9 настоящего Положения, для </w:t>
      </w:r>
      <w:r>
        <w:rPr>
          <w:rFonts w:ascii="Times New Roman" w:hAnsi="Times New Roman" w:cs="Times New Roman"/>
          <w:sz w:val="28"/>
          <w:szCs w:val="28"/>
        </w:rPr>
        <w:t>начальника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носят рекомендательный характер. Решение, принимаемое по итогам рассмотрения вопроса, указанного в абзаце втором подпункта «б» пункта 9 настоящего Положения, носит обязательный характер.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24. В протоколе заседания комиссии указываются: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а) дата заседания комиссии, фамилии, имена, отчества членов комиссии </w:t>
      </w:r>
      <w:r w:rsidRPr="00730F01">
        <w:rPr>
          <w:rFonts w:ascii="Times New Roman" w:hAnsi="Times New Roman" w:cs="Times New Roman"/>
          <w:sz w:val="28"/>
          <w:szCs w:val="28"/>
        </w:rPr>
        <w:lastRenderedPageBreak/>
        <w:t>и других лиц, присутствующих на заседании;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30F0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30F01">
        <w:rPr>
          <w:rFonts w:ascii="Times New Roman" w:hAnsi="Times New Roman" w:cs="Times New Roman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30F0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30F01">
        <w:rPr>
          <w:rFonts w:ascii="Times New Roman" w:hAnsi="Times New Roman" w:cs="Times New Roman"/>
          <w:sz w:val="28"/>
          <w:szCs w:val="28"/>
        </w:rPr>
        <w:t>) результаты голосования;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25.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26. Копии протокола заседания комиссии в 3-дневный срок со дня заседания направляются </w:t>
      </w:r>
      <w:r>
        <w:rPr>
          <w:rFonts w:ascii="Times New Roman" w:hAnsi="Times New Roman" w:cs="Times New Roman"/>
          <w:sz w:val="28"/>
          <w:szCs w:val="28"/>
        </w:rPr>
        <w:t>начальнику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полностью или в виде выписок из него - муниципальному служащему, а также по решению комиссии - иным заинтересованным лицам.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27. </w:t>
      </w: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730F01">
        <w:rPr>
          <w:rFonts w:ascii="Times New Roman" w:hAnsi="Times New Roman" w:cs="Times New Roman"/>
          <w:sz w:val="28"/>
          <w:szCs w:val="28"/>
        </w:rPr>
        <w:t xml:space="preserve"> обязан рассмотреть протокол заседания комиссии и вправе учесть в пределах своей </w:t>
      </w:r>
      <w:proofErr w:type="gramStart"/>
      <w:r w:rsidRPr="00730F01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730F01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730F01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>
        <w:rPr>
          <w:rFonts w:ascii="Times New Roman" w:hAnsi="Times New Roman" w:cs="Times New Roman"/>
          <w:sz w:val="28"/>
          <w:szCs w:val="28"/>
        </w:rPr>
        <w:t>начальника управления</w:t>
      </w:r>
      <w:r w:rsidRPr="00730F01">
        <w:rPr>
          <w:rFonts w:ascii="Times New Roman" w:hAnsi="Times New Roman" w:cs="Times New Roman"/>
          <w:sz w:val="28"/>
          <w:szCs w:val="28"/>
        </w:rPr>
        <w:t xml:space="preserve">  оглашается на ближайшем заседании комиссии и принимается к сведению без обсуждения.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28.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730F01">
        <w:rPr>
          <w:rFonts w:ascii="Times New Roman" w:hAnsi="Times New Roman" w:cs="Times New Roman"/>
          <w:sz w:val="28"/>
          <w:szCs w:val="28"/>
        </w:rPr>
        <w:t xml:space="preserve">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730F01">
        <w:rPr>
          <w:rFonts w:ascii="Times New Roman" w:hAnsi="Times New Roman" w:cs="Times New Roman"/>
          <w:sz w:val="28"/>
          <w:szCs w:val="28"/>
        </w:rPr>
        <w:t xml:space="preserve"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</w:t>
      </w:r>
      <w:r w:rsidRPr="00730F01">
        <w:rPr>
          <w:rFonts w:ascii="Times New Roman" w:hAnsi="Times New Roman" w:cs="Times New Roman"/>
          <w:sz w:val="28"/>
          <w:szCs w:val="28"/>
        </w:rPr>
        <w:lastRenderedPageBreak/>
        <w:t>немедленно.</w:t>
      </w:r>
      <w:proofErr w:type="gramEnd"/>
    </w:p>
    <w:p w:rsidR="002B10B0" w:rsidRPr="00730F01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30.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2B10B0" w:rsidRPr="00E8057E" w:rsidRDefault="002B10B0" w:rsidP="002B10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31.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</w:t>
      </w:r>
      <w:r w:rsidRPr="00E8057E">
        <w:rPr>
          <w:rFonts w:ascii="Times New Roman" w:hAnsi="Times New Roman" w:cs="Times New Roman"/>
          <w:sz w:val="28"/>
          <w:szCs w:val="28"/>
        </w:rPr>
        <w:t>осуществляется секретарем комиссии.</w:t>
      </w:r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2B10B0" w:rsidRPr="00730F01" w:rsidRDefault="002B10B0" w:rsidP="002B10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10B0" w:rsidRDefault="002B10B0" w:rsidP="002B10B0"/>
    <w:p w:rsidR="00DC7ABE" w:rsidRDefault="00DC7ABE"/>
    <w:sectPr w:rsidR="00DC7ABE" w:rsidSect="00795C2C">
      <w:pgSz w:w="11906" w:h="16838"/>
      <w:pgMar w:top="851" w:right="1134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0B0"/>
    <w:rsid w:val="002B10B0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2B10B0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B10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2973</Words>
  <Characters>16949</Characters>
  <Application>Microsoft Office Word</Application>
  <DocSecurity>0</DocSecurity>
  <Lines>141</Lines>
  <Paragraphs>39</Paragraphs>
  <ScaleCrop>false</ScaleCrop>
  <Company>Reanimator Extreme Edition</Company>
  <LinksUpToDate>false</LinksUpToDate>
  <CharactersWithSpaces>19883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2016-07-25T08:32:00Z</dcterms:created>
  <dcterms:modified xsi:type="dcterms:W3CDTF">2016-07-25T08:32:00Z</dcterms:modified>
</cp:coreProperties>
</file>